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499"/>
        <w:gridCol w:w="6"/>
      </w:tblGrid>
      <w:tr w:rsidR="003D69BE" w:rsidRPr="003D69BE" w:rsidTr="003D69BE">
        <w:trPr>
          <w:trHeight w:val="31680"/>
          <w:tblCellSpacing w:w="0" w:type="dxa"/>
        </w:trPr>
        <w:tc>
          <w:tcPr>
            <w:tcW w:w="11580" w:type="dxa"/>
            <w:shd w:val="clear" w:color="auto" w:fill="FFFFFF"/>
            <w:tcMar>
              <w:top w:w="0" w:type="dxa"/>
              <w:left w:w="150" w:type="dxa"/>
              <w:bottom w:w="0" w:type="dxa"/>
              <w:right w:w="150" w:type="dxa"/>
            </w:tcMar>
            <w:hideMark/>
          </w:tcPr>
          <w:p w:rsidR="003D69BE" w:rsidRPr="003D69BE" w:rsidRDefault="003D69BE" w:rsidP="003D69BE">
            <w:pPr>
              <w:spacing w:before="30" w:after="30" w:line="240" w:lineRule="auto"/>
              <w:jc w:val="center"/>
              <w:rPr>
                <w:rFonts w:ascii="Verdana" w:eastAsia="Times New Roman" w:hAnsi="Verdana" w:cs="Times New Roman"/>
                <w:sz w:val="20"/>
                <w:szCs w:val="20"/>
                <w:lang w:eastAsia="ru-RU"/>
              </w:rPr>
            </w:pPr>
            <w:r w:rsidRPr="003D69BE">
              <w:rPr>
                <w:rFonts w:ascii="Times New Roman" w:eastAsia="Times New Roman" w:hAnsi="Times New Roman" w:cs="Times New Roman"/>
                <w:b/>
                <w:bCs/>
                <w:sz w:val="32"/>
                <w:szCs w:val="32"/>
                <w:lang w:eastAsia="ru-RU"/>
              </w:rPr>
              <w:t>Современные подходы к взаимодействию ДОУ и семьи</w:t>
            </w:r>
          </w:p>
          <w:p w:rsidR="003D69BE" w:rsidRPr="003D69BE" w:rsidRDefault="003D69BE" w:rsidP="003D69BE">
            <w:pPr>
              <w:spacing w:before="30" w:after="30" w:line="240" w:lineRule="auto"/>
              <w:jc w:val="center"/>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Термин «взаимодействие» предполагает обмен мыслями, чувствами переживаниями, общение.</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xml:space="preserve">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w:t>
            </w:r>
            <w:proofErr w:type="gramStart"/>
            <w:r w:rsidRPr="003D69BE">
              <w:rPr>
                <w:rFonts w:ascii="Times New Roman" w:eastAsia="Times New Roman" w:hAnsi="Times New Roman" w:cs="Times New Roman"/>
                <w:sz w:val="28"/>
                <w:szCs w:val="28"/>
                <w:lang w:eastAsia="ru-RU"/>
              </w:rPr>
              <w:t>во </w:t>
            </w:r>
            <w:proofErr w:type="spellStart"/>
            <w:r w:rsidRPr="003D69BE">
              <w:rPr>
                <w:rFonts w:ascii="Times New Roman" w:eastAsia="Times New Roman" w:hAnsi="Times New Roman" w:cs="Times New Roman"/>
                <w:sz w:val="28"/>
                <w:szCs w:val="28"/>
                <w:lang w:eastAsia="ru-RU"/>
              </w:rPr>
              <w:t>спитания</w:t>
            </w:r>
            <w:proofErr w:type="spellEnd"/>
            <w:proofErr w:type="gramEnd"/>
            <w:r w:rsidRPr="003D69BE">
              <w:rPr>
                <w:rFonts w:ascii="Times New Roman" w:eastAsia="Times New Roman" w:hAnsi="Times New Roman" w:cs="Times New Roman"/>
                <w:sz w:val="28"/>
                <w:szCs w:val="28"/>
                <w:lang w:eastAsia="ru-RU"/>
              </w:rPr>
              <w:t xml:space="preserve"> в детском саду. Также оно подразумевает обоюдное желание родителей и педагогов поддерживать контакты друг с другом.</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На современном этапе семейное воспитание признано ведущим, что отражено в ст. 18 Закона РФ от 10.07.1992 № 3266-1 «Об образовании».</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Цель взаимодействия – установление партнерских отношений участников педагогического процесса, приобщение родителей к жизни детского сада.</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Новые подходы к взаимодействию педагогов и родителей: </w:t>
            </w:r>
            <w:r w:rsidRPr="003D69BE">
              <w:rPr>
                <w:rFonts w:ascii="Times New Roman" w:eastAsia="Times New Roman" w:hAnsi="Times New Roman" w:cs="Times New Roman"/>
                <w:b/>
                <w:bCs/>
                <w:sz w:val="28"/>
                <w:szCs w:val="28"/>
                <w:lang w:eastAsia="ru-RU"/>
              </w:rPr>
              <w:t>переход от сотрудничества по обмену информацией и пропаганды педагогических знаний к сотрудничеству как межличностному общению </w:t>
            </w:r>
            <w:r w:rsidRPr="003D69BE">
              <w:rPr>
                <w:rFonts w:ascii="Times New Roman" w:eastAsia="Times New Roman" w:hAnsi="Times New Roman" w:cs="Times New Roman"/>
                <w:sz w:val="28"/>
                <w:szCs w:val="28"/>
                <w:lang w:eastAsia="ru-RU"/>
              </w:rPr>
              <w:t>педагога с родителями диалогической направленности. Ключевым понятием здесь является диалог, под которым подразумевается личностно равноправное общение, совместное приобретение опыта.</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Важной составляющей диалогических отношений является </w:t>
            </w:r>
            <w:r w:rsidRPr="003D69BE">
              <w:rPr>
                <w:rFonts w:ascii="Times New Roman" w:eastAsia="Times New Roman" w:hAnsi="Times New Roman" w:cs="Times New Roman"/>
                <w:b/>
                <w:bCs/>
                <w:sz w:val="28"/>
                <w:szCs w:val="28"/>
                <w:lang w:eastAsia="ru-RU"/>
              </w:rPr>
              <w:t>конгруэнтность </w:t>
            </w:r>
            <w:r w:rsidRPr="003D69BE">
              <w:rPr>
                <w:rFonts w:ascii="Times New Roman" w:eastAsia="Times New Roman" w:hAnsi="Times New Roman" w:cs="Times New Roman"/>
                <w:sz w:val="28"/>
                <w:szCs w:val="28"/>
                <w:lang w:eastAsia="ru-RU"/>
              </w:rPr>
              <w:t>– способность общающихся искренне выражать испытываемые ими чувства. При этом реализуется </w:t>
            </w:r>
            <w:r w:rsidRPr="003D69BE">
              <w:rPr>
                <w:rFonts w:ascii="Times New Roman" w:eastAsia="Times New Roman" w:hAnsi="Times New Roman" w:cs="Times New Roman"/>
                <w:b/>
                <w:bCs/>
                <w:sz w:val="28"/>
                <w:szCs w:val="28"/>
                <w:lang w:eastAsia="ru-RU"/>
              </w:rPr>
              <w:t>принцип позитивного безусловного принятия другого человека</w:t>
            </w:r>
            <w:r w:rsidRPr="003D69BE">
              <w:rPr>
                <w:rFonts w:ascii="Times New Roman" w:eastAsia="Times New Roman" w:hAnsi="Times New Roman" w:cs="Times New Roman"/>
                <w:sz w:val="28"/>
                <w:szCs w:val="28"/>
                <w:lang w:eastAsia="ru-RU"/>
              </w:rPr>
              <w:t>.</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Взаимодействие предполагает также </w:t>
            </w:r>
            <w:proofErr w:type="spellStart"/>
            <w:r w:rsidRPr="003D69BE">
              <w:rPr>
                <w:rFonts w:ascii="Times New Roman" w:eastAsia="Times New Roman" w:hAnsi="Times New Roman" w:cs="Times New Roman"/>
                <w:b/>
                <w:bCs/>
                <w:sz w:val="28"/>
                <w:szCs w:val="28"/>
                <w:lang w:eastAsia="ru-RU"/>
              </w:rPr>
              <w:t>безоценочный</w:t>
            </w:r>
            <w:proofErr w:type="spellEnd"/>
            <w:r w:rsidRPr="003D69BE">
              <w:rPr>
                <w:rFonts w:ascii="Times New Roman" w:eastAsia="Times New Roman" w:hAnsi="Times New Roman" w:cs="Times New Roman"/>
                <w:b/>
                <w:bCs/>
                <w:sz w:val="28"/>
                <w:szCs w:val="28"/>
                <w:lang w:eastAsia="ru-RU"/>
              </w:rPr>
              <w:t xml:space="preserve"> стиль отношений</w:t>
            </w:r>
            <w:r w:rsidRPr="003D69BE">
              <w:rPr>
                <w:rFonts w:ascii="Times New Roman" w:eastAsia="Times New Roman" w:hAnsi="Times New Roman" w:cs="Times New Roman"/>
                <w:sz w:val="28"/>
                <w:szCs w:val="28"/>
                <w:lang w:eastAsia="ru-RU"/>
              </w:rPr>
              <w:t>. Недопустимость анализа личности родителя по степени его педагогической «грамотности-неграмотности», «активности-пассивности», «готовности-неготовности» к сотрудничеству.</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b/>
                <w:bCs/>
                <w:sz w:val="28"/>
                <w:szCs w:val="28"/>
                <w:lang w:eastAsia="ru-RU"/>
              </w:rPr>
              <w:t>Конфиденциальность (секретность, доверительность) </w:t>
            </w:r>
            <w:r w:rsidRPr="003D69BE">
              <w:rPr>
                <w:rFonts w:ascii="Times New Roman" w:eastAsia="Times New Roman" w:hAnsi="Times New Roman" w:cs="Times New Roman"/>
                <w:sz w:val="28"/>
                <w:szCs w:val="28"/>
                <w:lang w:eastAsia="ru-RU"/>
              </w:rPr>
              <w:t>предполагает:</w:t>
            </w:r>
          </w:p>
          <w:p w:rsidR="003D69BE" w:rsidRPr="003D69BE" w:rsidRDefault="003D69BE" w:rsidP="003D69BE">
            <w:pPr>
              <w:spacing w:before="30" w:after="30" w:line="240" w:lineRule="auto"/>
              <w:ind w:firstLine="360"/>
              <w:jc w:val="both"/>
              <w:rPr>
                <w:rFonts w:ascii="Verdana" w:eastAsia="Times New Roman" w:hAnsi="Verdana" w:cs="Times New Roman"/>
                <w:sz w:val="20"/>
                <w:szCs w:val="20"/>
                <w:lang w:eastAsia="ru-RU"/>
              </w:rPr>
            </w:pPr>
            <w:r w:rsidRPr="003D69BE">
              <w:rPr>
                <w:rFonts w:ascii="Symbol" w:eastAsia="Times New Roman" w:hAnsi="Symbol" w:cs="Times New Roman"/>
                <w:sz w:val="28"/>
                <w:szCs w:val="28"/>
                <w:lang w:eastAsia="ru-RU"/>
              </w:rPr>
              <w:t></w:t>
            </w:r>
            <w:r w:rsidRPr="003D69BE">
              <w:rPr>
                <w:rFonts w:ascii="Times New Roman" w:eastAsia="Times New Roman" w:hAnsi="Times New Roman" w:cs="Times New Roman"/>
                <w:sz w:val="14"/>
                <w:szCs w:val="14"/>
                <w:lang w:eastAsia="ru-RU"/>
              </w:rPr>
              <w:t>       </w:t>
            </w:r>
            <w:r w:rsidRPr="003D69BE">
              <w:rPr>
                <w:rFonts w:ascii="Times New Roman" w:eastAsia="Times New Roman" w:hAnsi="Times New Roman" w:cs="Times New Roman"/>
                <w:sz w:val="28"/>
                <w:szCs w:val="28"/>
                <w:lang w:eastAsia="ru-RU"/>
              </w:rPr>
              <w:t>готовность педагога терпимо относиться к тому, что члены семьи воспитанников по разным причинам могут скрыть от него существенную информацию;</w:t>
            </w:r>
          </w:p>
          <w:p w:rsidR="003D69BE" w:rsidRPr="003D69BE" w:rsidRDefault="003D69BE" w:rsidP="003D69BE">
            <w:pPr>
              <w:spacing w:before="30" w:after="30" w:line="240" w:lineRule="auto"/>
              <w:ind w:left="720" w:hanging="360"/>
              <w:jc w:val="both"/>
              <w:rPr>
                <w:rFonts w:ascii="Verdana" w:eastAsia="Times New Roman" w:hAnsi="Verdana" w:cs="Times New Roman"/>
                <w:sz w:val="20"/>
                <w:szCs w:val="20"/>
                <w:lang w:eastAsia="ru-RU"/>
              </w:rPr>
            </w:pPr>
            <w:r w:rsidRPr="003D69BE">
              <w:rPr>
                <w:rFonts w:ascii="Symbol" w:eastAsia="Times New Roman" w:hAnsi="Symbol" w:cs="Times New Roman"/>
                <w:sz w:val="28"/>
                <w:szCs w:val="28"/>
                <w:lang w:eastAsia="ru-RU"/>
              </w:rPr>
              <w:t></w:t>
            </w:r>
            <w:r w:rsidRPr="003D69BE">
              <w:rPr>
                <w:rFonts w:ascii="Times New Roman" w:eastAsia="Times New Roman" w:hAnsi="Times New Roman" w:cs="Times New Roman"/>
                <w:sz w:val="14"/>
                <w:szCs w:val="14"/>
                <w:lang w:eastAsia="ru-RU"/>
              </w:rPr>
              <w:t>        </w:t>
            </w:r>
            <w:r w:rsidRPr="003D69BE">
              <w:rPr>
                <w:rFonts w:ascii="Times New Roman" w:eastAsia="Times New Roman" w:hAnsi="Times New Roman" w:cs="Times New Roman"/>
                <w:sz w:val="28"/>
                <w:szCs w:val="28"/>
                <w:lang w:eastAsia="ru-RU"/>
              </w:rPr>
              <w:t>предотвращение от приватных связей с членами семьи.</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К новым подходам к взаимодействию относится также </w:t>
            </w:r>
            <w:r w:rsidRPr="003D69BE">
              <w:rPr>
                <w:rFonts w:ascii="Times New Roman" w:eastAsia="Times New Roman" w:hAnsi="Times New Roman" w:cs="Times New Roman"/>
                <w:b/>
                <w:bCs/>
                <w:sz w:val="28"/>
                <w:szCs w:val="28"/>
                <w:lang w:eastAsia="ru-RU"/>
              </w:rPr>
              <w:t>учет личного опыта родителей</w:t>
            </w:r>
            <w:r w:rsidRPr="003D69BE">
              <w:rPr>
                <w:rFonts w:ascii="Times New Roman" w:eastAsia="Times New Roman" w:hAnsi="Times New Roman" w:cs="Times New Roman"/>
                <w:sz w:val="28"/>
                <w:szCs w:val="28"/>
                <w:lang w:eastAsia="ru-RU"/>
              </w:rPr>
              <w:t>.</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Актуальной сегодня является </w:t>
            </w:r>
            <w:r w:rsidRPr="003D69BE">
              <w:rPr>
                <w:rFonts w:ascii="Times New Roman" w:eastAsia="Times New Roman" w:hAnsi="Times New Roman" w:cs="Times New Roman"/>
                <w:b/>
                <w:bCs/>
                <w:sz w:val="28"/>
                <w:szCs w:val="28"/>
                <w:lang w:eastAsia="ru-RU"/>
              </w:rPr>
              <w:t>ориентация в содержании общения на проблемы, влияющие на развитие детей, учет запросов и пожеланий родителей в знаниях</w:t>
            </w:r>
            <w:r w:rsidRPr="003D69BE">
              <w:rPr>
                <w:rFonts w:ascii="Times New Roman" w:eastAsia="Times New Roman" w:hAnsi="Times New Roman" w:cs="Times New Roman"/>
                <w:sz w:val="28"/>
                <w:szCs w:val="28"/>
                <w:lang w:eastAsia="ru-RU"/>
              </w:rPr>
              <w:t>. Что в хорошем смысле слова означает, что педагог «идет на поводу» у родителей.</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Так же это </w:t>
            </w:r>
            <w:r w:rsidRPr="003D69BE">
              <w:rPr>
                <w:rFonts w:ascii="Times New Roman" w:eastAsia="Times New Roman" w:hAnsi="Times New Roman" w:cs="Times New Roman"/>
                <w:b/>
                <w:bCs/>
                <w:sz w:val="28"/>
                <w:szCs w:val="28"/>
                <w:lang w:eastAsia="ru-RU"/>
              </w:rPr>
              <w:t>доверительность отношений между педагогами и родителями</w:t>
            </w:r>
            <w:r w:rsidRPr="003D69BE">
              <w:rPr>
                <w:rFonts w:ascii="Times New Roman" w:eastAsia="Times New Roman" w:hAnsi="Times New Roman" w:cs="Times New Roman"/>
                <w:sz w:val="28"/>
                <w:szCs w:val="28"/>
                <w:lang w:eastAsia="ru-RU"/>
              </w:rPr>
              <w:t xml:space="preserve">, личная заинтересованность, эмансипация последних, которая предполагает освобождение от старых взглядов, появление рефлексивного </w:t>
            </w:r>
            <w:r w:rsidRPr="003D69BE">
              <w:rPr>
                <w:rFonts w:ascii="Times New Roman" w:eastAsia="Times New Roman" w:hAnsi="Times New Roman" w:cs="Times New Roman"/>
                <w:sz w:val="28"/>
                <w:szCs w:val="28"/>
                <w:lang w:eastAsia="ru-RU"/>
              </w:rPr>
              <w:lastRenderedPageBreak/>
              <w:t>отношения к своей деятельности. Реализация этого принципа подразумевает отказ от критики собеседника, умение заинтересовать его, нацелить на анализ собственной воспитательной деятельности.</w:t>
            </w:r>
          </w:p>
          <w:p w:rsidR="003D69BE" w:rsidRPr="003D69BE" w:rsidRDefault="003D69BE" w:rsidP="003D69BE">
            <w:pPr>
              <w:spacing w:before="30" w:after="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Важным в настоящее время является </w:t>
            </w:r>
            <w:r w:rsidRPr="003D69BE">
              <w:rPr>
                <w:rFonts w:ascii="Times New Roman" w:eastAsia="Times New Roman" w:hAnsi="Times New Roman" w:cs="Times New Roman"/>
                <w:b/>
                <w:bCs/>
                <w:sz w:val="28"/>
                <w:szCs w:val="28"/>
                <w:lang w:eastAsia="ru-RU"/>
              </w:rPr>
              <w:t>реализация принципа открытости детского сада для родителей</w:t>
            </w:r>
            <w:r w:rsidRPr="003D69BE">
              <w:rPr>
                <w:rFonts w:ascii="Times New Roman" w:eastAsia="Times New Roman" w:hAnsi="Times New Roman" w:cs="Times New Roman"/>
                <w:sz w:val="28"/>
                <w:szCs w:val="28"/>
                <w:lang w:eastAsia="ru-RU"/>
              </w:rPr>
              <w:t>. Этот принцип предполагает, что родители могут иметь возможность свободно, по своему усмотрению, в удобное для них время знакомиться с деятельностью ребенка в детском саду, стилем общения воспитателя с дошкольниками, включаясь в жизнь группы.</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Вовлечение родителей в педагогический процесс учреждения называется </w:t>
            </w:r>
            <w:r w:rsidRPr="003D69BE">
              <w:rPr>
                <w:rFonts w:ascii="Times New Roman" w:eastAsia="Times New Roman" w:hAnsi="Times New Roman" w:cs="Times New Roman"/>
                <w:b/>
                <w:bCs/>
                <w:sz w:val="28"/>
                <w:szCs w:val="28"/>
                <w:lang w:eastAsia="ru-RU"/>
              </w:rPr>
              <w:t>«открытость детского сада внутрь». </w:t>
            </w:r>
            <w:r w:rsidRPr="003D69BE">
              <w:rPr>
                <w:rFonts w:ascii="Times New Roman" w:eastAsia="Times New Roman" w:hAnsi="Times New Roman" w:cs="Times New Roman"/>
                <w:sz w:val="28"/>
                <w:szCs w:val="28"/>
                <w:lang w:eastAsia="ru-RU"/>
              </w:rPr>
              <w:t xml:space="preserve">Сотрудничество ДОУ с социальными институтами, его открытость влияниям </w:t>
            </w:r>
            <w:proofErr w:type="spellStart"/>
            <w:r w:rsidRPr="003D69BE">
              <w:rPr>
                <w:rFonts w:ascii="Times New Roman" w:eastAsia="Times New Roman" w:hAnsi="Times New Roman" w:cs="Times New Roman"/>
                <w:sz w:val="28"/>
                <w:szCs w:val="28"/>
                <w:lang w:eastAsia="ru-RU"/>
              </w:rPr>
              <w:t>микросоциума</w:t>
            </w:r>
            <w:proofErr w:type="spellEnd"/>
            <w:r w:rsidRPr="003D69BE">
              <w:rPr>
                <w:rFonts w:ascii="Times New Roman" w:eastAsia="Times New Roman" w:hAnsi="Times New Roman" w:cs="Times New Roman"/>
                <w:sz w:val="28"/>
                <w:szCs w:val="28"/>
                <w:lang w:eastAsia="ru-RU"/>
              </w:rPr>
              <w:t>, т. е. </w:t>
            </w:r>
            <w:r w:rsidRPr="003D69BE">
              <w:rPr>
                <w:rFonts w:ascii="Times New Roman" w:eastAsia="Times New Roman" w:hAnsi="Times New Roman" w:cs="Times New Roman"/>
                <w:b/>
                <w:bCs/>
                <w:sz w:val="28"/>
                <w:szCs w:val="28"/>
                <w:lang w:eastAsia="ru-RU"/>
              </w:rPr>
              <w:t>«открытость детского сада наружу»</w:t>
            </w:r>
            <w:r w:rsidRPr="003D69BE">
              <w:rPr>
                <w:rFonts w:ascii="Times New Roman" w:eastAsia="Times New Roman" w:hAnsi="Times New Roman" w:cs="Times New Roman"/>
                <w:sz w:val="28"/>
                <w:szCs w:val="28"/>
                <w:lang w:eastAsia="ru-RU"/>
              </w:rPr>
              <w:t>, также является сегодня одним из направлений деятельности дошкольного учреждения.</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К новым принципам взаимодействия относится </w:t>
            </w:r>
            <w:r w:rsidRPr="003D69BE">
              <w:rPr>
                <w:rFonts w:ascii="Times New Roman" w:eastAsia="Times New Roman" w:hAnsi="Times New Roman" w:cs="Times New Roman"/>
                <w:b/>
                <w:bCs/>
                <w:sz w:val="28"/>
                <w:szCs w:val="28"/>
                <w:lang w:eastAsia="ru-RU"/>
              </w:rPr>
              <w:t>вариативность содержания, форм и методов образования родителей</w:t>
            </w:r>
            <w:r w:rsidRPr="003D69BE">
              <w:rPr>
                <w:rFonts w:ascii="Times New Roman" w:eastAsia="Times New Roman" w:hAnsi="Times New Roman" w:cs="Times New Roman"/>
                <w:sz w:val="28"/>
                <w:szCs w:val="28"/>
                <w:lang w:eastAsia="ru-RU"/>
              </w:rPr>
              <w:t xml:space="preserve">. Современный родитель нуждается в </w:t>
            </w:r>
            <w:proofErr w:type="gramStart"/>
            <w:r w:rsidRPr="003D69BE">
              <w:rPr>
                <w:rFonts w:ascii="Times New Roman" w:eastAsia="Times New Roman" w:hAnsi="Times New Roman" w:cs="Times New Roman"/>
                <w:sz w:val="28"/>
                <w:szCs w:val="28"/>
                <w:lang w:eastAsia="ru-RU"/>
              </w:rPr>
              <w:t>изучении</w:t>
            </w:r>
            <w:proofErr w:type="gramEnd"/>
            <w:r w:rsidRPr="003D69BE">
              <w:rPr>
                <w:rFonts w:ascii="Times New Roman" w:eastAsia="Times New Roman" w:hAnsi="Times New Roman" w:cs="Times New Roman"/>
                <w:sz w:val="28"/>
                <w:szCs w:val="28"/>
                <w:lang w:eastAsia="ru-RU"/>
              </w:rPr>
              <w:t xml:space="preserve"> как новых тем, так и старых в новом звучании.</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Сегодня и всегда </w:t>
            </w:r>
            <w:r w:rsidRPr="003D69BE">
              <w:rPr>
                <w:rFonts w:ascii="Times New Roman" w:eastAsia="Times New Roman" w:hAnsi="Times New Roman" w:cs="Times New Roman"/>
                <w:b/>
                <w:bCs/>
                <w:sz w:val="28"/>
                <w:szCs w:val="28"/>
                <w:lang w:eastAsia="ru-RU"/>
              </w:rPr>
              <w:t>содержание взаимодействия педагогов и родителей определяется целями и задачами воспитания подрастающего поколения, стоящими перед обществом, приоритетностью общественного или семейного воспитания.</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xml:space="preserve">В течение ряда лет практика </w:t>
            </w:r>
            <w:proofErr w:type="gramStart"/>
            <w:r w:rsidRPr="003D69BE">
              <w:rPr>
                <w:rFonts w:ascii="Times New Roman" w:eastAsia="Times New Roman" w:hAnsi="Times New Roman" w:cs="Times New Roman"/>
                <w:sz w:val="28"/>
                <w:szCs w:val="28"/>
                <w:lang w:eastAsia="ru-RU"/>
              </w:rPr>
              <w:t>сотрудничества</w:t>
            </w:r>
            <w:proofErr w:type="gramEnd"/>
            <w:r w:rsidRPr="003D69BE">
              <w:rPr>
                <w:rFonts w:ascii="Times New Roman" w:eastAsia="Times New Roman" w:hAnsi="Times New Roman" w:cs="Times New Roman"/>
                <w:sz w:val="28"/>
                <w:szCs w:val="28"/>
                <w:lang w:eastAsia="ru-RU"/>
              </w:rPr>
              <w:t xml:space="preserve"> общественного и семейного основная задача </w:t>
            </w:r>
            <w:proofErr w:type="gramStart"/>
            <w:r w:rsidRPr="003D69BE">
              <w:rPr>
                <w:rFonts w:ascii="Times New Roman" w:eastAsia="Times New Roman" w:hAnsi="Times New Roman" w:cs="Times New Roman"/>
                <w:sz w:val="28"/>
                <w:szCs w:val="28"/>
                <w:lang w:eastAsia="ru-RU"/>
              </w:rPr>
              <w:t>которых</w:t>
            </w:r>
            <w:proofErr w:type="gramEnd"/>
            <w:r w:rsidRPr="003D69BE">
              <w:rPr>
                <w:rFonts w:ascii="Times New Roman" w:eastAsia="Times New Roman" w:hAnsi="Times New Roman" w:cs="Times New Roman"/>
                <w:sz w:val="28"/>
                <w:szCs w:val="28"/>
                <w:lang w:eastAsia="ru-RU"/>
              </w:rPr>
              <w:t xml:space="preserve"> – сообщить знания, сформировать представления, убеждения, проконтролировать, исправить, и даже перевоспитать их. Педагогам было проще строить работу с родителями с целью сообщения знаний, используя разнообразные формы просвещения, без учета обратной связи. При этом сами родители порой сетовали на то, что знания им даются «слишком общие» и «не касаются именно их ребенка».</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Однако наряду с сообщением знаний важно формировать родителей как педагогов. Поскольку взаимодействие на современном этапе не ограничивается педагогическим просвещением, мы уточняем и расширяем понятие «взаимодействие» такой характеристикой, как </w:t>
            </w:r>
            <w:r w:rsidRPr="003D69BE">
              <w:rPr>
                <w:rFonts w:ascii="Times New Roman" w:eastAsia="Times New Roman" w:hAnsi="Times New Roman" w:cs="Times New Roman"/>
                <w:b/>
                <w:bCs/>
                <w:sz w:val="28"/>
                <w:szCs w:val="28"/>
                <w:lang w:eastAsia="ru-RU"/>
              </w:rPr>
              <w:t>способность родителей к рефлексии</w:t>
            </w:r>
            <w:r w:rsidRPr="003D69BE">
              <w:rPr>
                <w:rFonts w:ascii="Times New Roman" w:eastAsia="Times New Roman" w:hAnsi="Times New Roman" w:cs="Times New Roman"/>
                <w:sz w:val="28"/>
                <w:szCs w:val="28"/>
                <w:lang w:eastAsia="ru-RU"/>
              </w:rPr>
              <w:t>.</w:t>
            </w:r>
          </w:p>
          <w:p w:rsidR="003D69BE" w:rsidRPr="003D69BE" w:rsidRDefault="003D69BE" w:rsidP="003D69BE">
            <w:pPr>
              <w:spacing w:before="30" w:after="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Задача формирования у родителей одного из компонентов </w:t>
            </w:r>
            <w:r w:rsidRPr="003D69BE">
              <w:rPr>
                <w:rFonts w:ascii="Times New Roman" w:eastAsia="Times New Roman" w:hAnsi="Times New Roman" w:cs="Times New Roman"/>
                <w:b/>
                <w:bCs/>
                <w:sz w:val="28"/>
                <w:szCs w:val="28"/>
                <w:lang w:eastAsia="ru-RU"/>
              </w:rPr>
              <w:t>педагогической рефлексии </w:t>
            </w:r>
            <w:r w:rsidRPr="003D69BE">
              <w:rPr>
                <w:rFonts w:ascii="Times New Roman" w:eastAsia="Times New Roman" w:hAnsi="Times New Roman" w:cs="Times New Roman"/>
                <w:sz w:val="28"/>
                <w:szCs w:val="28"/>
                <w:lang w:eastAsia="ru-RU"/>
              </w:rPr>
              <w:t xml:space="preserve">– умения самокритично оценить себя как воспитателя, свою воспитательную деятельность, встать на место воспитуемого, посмотреть на ситуацию его глазами. Это особенно актуально для молодых отца и матери, поскольку у них только начинает складывать родительская позиция. От </w:t>
            </w:r>
            <w:proofErr w:type="spellStart"/>
            <w:r w:rsidRPr="003D69BE">
              <w:rPr>
                <w:rFonts w:ascii="Times New Roman" w:eastAsia="Times New Roman" w:hAnsi="Times New Roman" w:cs="Times New Roman"/>
                <w:sz w:val="28"/>
                <w:szCs w:val="28"/>
                <w:lang w:eastAsia="ru-RU"/>
              </w:rPr>
              <w:t>сформированности</w:t>
            </w:r>
            <w:proofErr w:type="spellEnd"/>
            <w:r w:rsidRPr="003D69BE">
              <w:rPr>
                <w:rFonts w:ascii="Times New Roman" w:eastAsia="Times New Roman" w:hAnsi="Times New Roman" w:cs="Times New Roman"/>
                <w:sz w:val="28"/>
                <w:szCs w:val="28"/>
                <w:lang w:eastAsia="ru-RU"/>
              </w:rPr>
              <w:t xml:space="preserve"> этого умения зависит характер взаимоотношений родителей и ребенка, успех их дальнейшей воспитательной деятельности.</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xml:space="preserve">Сформированные у родителей стремление понять ребенка, умение </w:t>
            </w:r>
            <w:r w:rsidRPr="003D69BE">
              <w:rPr>
                <w:rFonts w:ascii="Times New Roman" w:eastAsia="Times New Roman" w:hAnsi="Times New Roman" w:cs="Times New Roman"/>
                <w:sz w:val="28"/>
                <w:szCs w:val="28"/>
                <w:lang w:eastAsia="ru-RU"/>
              </w:rPr>
              <w:lastRenderedPageBreak/>
              <w:t>творчески применять полученные педагогические знания будут способствовать появлению взаимопонимания между ними, эмоционально-положительного, осознанного, нравственно-мотивированного отношения ребенка к требованиям взрослого.</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К новым подходам взаимодействия дошкольного образовательного учреждения и семьи относится </w:t>
            </w:r>
            <w:r w:rsidRPr="003D69BE">
              <w:rPr>
                <w:rFonts w:ascii="Times New Roman" w:eastAsia="Times New Roman" w:hAnsi="Times New Roman" w:cs="Times New Roman"/>
                <w:b/>
                <w:bCs/>
                <w:sz w:val="28"/>
                <w:szCs w:val="28"/>
                <w:lang w:eastAsia="ru-RU"/>
              </w:rPr>
              <w:t>формирование родительской компетентности</w:t>
            </w:r>
            <w:r w:rsidRPr="003D69BE">
              <w:rPr>
                <w:rFonts w:ascii="Times New Roman" w:eastAsia="Times New Roman" w:hAnsi="Times New Roman" w:cs="Times New Roman"/>
                <w:sz w:val="28"/>
                <w:szCs w:val="28"/>
                <w:lang w:eastAsia="ru-RU"/>
              </w:rPr>
              <w:t>, которая предполагает интегрирование разных аспектов личного родительского опыта:</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когнитивного;</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эмоционального;</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сенсорного;</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коммуникативного;</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рефлексивного и др.</w:t>
            </w:r>
          </w:p>
          <w:p w:rsidR="003D69BE" w:rsidRPr="003D69BE" w:rsidRDefault="003D69BE" w:rsidP="003D69BE">
            <w:pPr>
              <w:spacing w:before="30" w:after="30" w:line="240" w:lineRule="auto"/>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xml:space="preserve">Компетентность включает в себя не только когнитивный компонент, но и эмоциональный, и поведенческий, то есть умение применять полученные знания на практике, </w:t>
            </w:r>
            <w:proofErr w:type="spellStart"/>
            <w:r w:rsidRPr="003D69BE">
              <w:rPr>
                <w:rFonts w:ascii="Times New Roman" w:eastAsia="Times New Roman" w:hAnsi="Times New Roman" w:cs="Times New Roman"/>
                <w:sz w:val="28"/>
                <w:szCs w:val="28"/>
                <w:lang w:eastAsia="ru-RU"/>
              </w:rPr>
              <w:t>сформированность</w:t>
            </w:r>
            <w:proofErr w:type="spellEnd"/>
            <w:r w:rsidRPr="003D69BE">
              <w:rPr>
                <w:rFonts w:ascii="Times New Roman" w:eastAsia="Times New Roman" w:hAnsi="Times New Roman" w:cs="Times New Roman"/>
                <w:sz w:val="28"/>
                <w:szCs w:val="28"/>
                <w:lang w:eastAsia="ru-RU"/>
              </w:rPr>
              <w:t xml:space="preserve"> педагогической рефлексии. Качество родительской компетентности будет обнаруживаться в способности взрослого находить в любой ситуации общения точный и искренний совместный язык контакта с ребенком, включающий многообразие вербального и невербального поведения субъектов общения, что позволит взрослому оставаться во взаимосвязи с ребенком. Когда выбор реагирования на поведение дошкольника осознан родителями, он становится свободным от привычных стереотипных реакций и </w:t>
            </w:r>
            <w:r w:rsidRPr="003D69BE">
              <w:rPr>
                <w:rFonts w:ascii="Times New Roman" w:eastAsia="Times New Roman" w:hAnsi="Times New Roman" w:cs="Times New Roman"/>
                <w:b/>
                <w:bCs/>
                <w:sz w:val="28"/>
                <w:szCs w:val="28"/>
                <w:lang w:eastAsia="ru-RU"/>
              </w:rPr>
              <w:t>«</w:t>
            </w:r>
            <w:r w:rsidRPr="003D69BE">
              <w:rPr>
                <w:rFonts w:ascii="Times New Roman" w:eastAsia="Times New Roman" w:hAnsi="Times New Roman" w:cs="Times New Roman"/>
                <w:sz w:val="28"/>
                <w:szCs w:val="28"/>
                <w:lang w:eastAsia="ru-RU"/>
              </w:rPr>
              <w:t>автоматизмов</w:t>
            </w:r>
            <w:r w:rsidRPr="003D69BE">
              <w:rPr>
                <w:rFonts w:ascii="Times New Roman" w:eastAsia="Times New Roman" w:hAnsi="Times New Roman" w:cs="Times New Roman"/>
                <w:b/>
                <w:bCs/>
                <w:sz w:val="28"/>
                <w:szCs w:val="28"/>
                <w:lang w:eastAsia="ru-RU"/>
              </w:rPr>
              <w:t>» </w:t>
            </w:r>
            <w:r w:rsidRPr="003D69BE">
              <w:rPr>
                <w:rFonts w:ascii="Times New Roman" w:eastAsia="Times New Roman" w:hAnsi="Times New Roman" w:cs="Times New Roman"/>
                <w:sz w:val="28"/>
                <w:szCs w:val="28"/>
                <w:lang w:eastAsia="ru-RU"/>
              </w:rPr>
              <w:t>поведения.</w:t>
            </w:r>
          </w:p>
          <w:p w:rsidR="003D69BE" w:rsidRPr="003D69BE" w:rsidRDefault="003D69BE" w:rsidP="003D69BE">
            <w:pPr>
              <w:spacing w:before="30" w:after="30" w:line="240" w:lineRule="auto"/>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И, конечно же, содержанием взаимодействия являются все вопросы воспитания и развития ребенка дошкольного возраста.</w:t>
            </w:r>
          </w:p>
          <w:p w:rsidR="003D69BE" w:rsidRPr="003D69BE" w:rsidRDefault="003D69BE" w:rsidP="003D69BE">
            <w:pPr>
              <w:spacing w:before="30" w:after="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Таким образом, в настоящее время существуют разные подходы к взаимодействию педагогов ДОУ и родителей, многие из которых, не являясь по сути новыми, приобретают сегодня новое звучание и актуальность.</w:t>
            </w:r>
          </w:p>
          <w:p w:rsidR="003D69BE" w:rsidRPr="003D69BE" w:rsidRDefault="003D69BE" w:rsidP="003D69BE">
            <w:pPr>
              <w:spacing w:before="30" w:after="30" w:line="240" w:lineRule="auto"/>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w:t>
            </w:r>
          </w:p>
          <w:p w:rsidR="003D69BE" w:rsidRPr="003D69BE" w:rsidRDefault="003D69BE" w:rsidP="003D69BE">
            <w:pPr>
              <w:spacing w:before="30" w:after="30" w:line="240" w:lineRule="auto"/>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w:t>
            </w:r>
          </w:p>
          <w:p w:rsidR="003D69BE" w:rsidRPr="003D69BE" w:rsidRDefault="003D69BE" w:rsidP="003D69BE">
            <w:pPr>
              <w:spacing w:before="30" w:after="30" w:line="240" w:lineRule="auto"/>
              <w:jc w:val="center"/>
              <w:rPr>
                <w:rFonts w:ascii="Verdana" w:eastAsia="Times New Roman" w:hAnsi="Verdana" w:cs="Times New Roman"/>
                <w:sz w:val="20"/>
                <w:szCs w:val="20"/>
                <w:lang w:eastAsia="ru-RU"/>
              </w:rPr>
            </w:pPr>
            <w:r w:rsidRPr="003D69BE">
              <w:rPr>
                <w:rFonts w:ascii="Times New Roman" w:eastAsia="Times New Roman" w:hAnsi="Times New Roman" w:cs="Times New Roman"/>
                <w:b/>
                <w:bCs/>
                <w:sz w:val="32"/>
                <w:szCs w:val="32"/>
                <w:lang w:eastAsia="ru-RU"/>
              </w:rPr>
              <w:t>Формы взаимодействия ДОУ с родителями</w:t>
            </w:r>
          </w:p>
          <w:p w:rsidR="003D69BE" w:rsidRPr="003D69BE" w:rsidRDefault="003D69BE" w:rsidP="003D69BE">
            <w:pPr>
              <w:spacing w:before="30" w:after="30" w:line="240" w:lineRule="auto"/>
              <w:jc w:val="center"/>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Взаимодействие педагогов ДОУ с родителями реализуется посредством разных форм. Выделяют </w:t>
            </w:r>
            <w:r w:rsidRPr="003D69BE">
              <w:rPr>
                <w:rFonts w:ascii="Times New Roman" w:eastAsia="Times New Roman" w:hAnsi="Times New Roman" w:cs="Times New Roman"/>
                <w:b/>
                <w:bCs/>
                <w:sz w:val="28"/>
                <w:szCs w:val="28"/>
                <w:lang w:eastAsia="ru-RU"/>
              </w:rPr>
              <w:t>традиционные и нетрадиционные формы</w:t>
            </w:r>
            <w:r w:rsidRPr="003D69BE">
              <w:rPr>
                <w:rFonts w:ascii="Times New Roman" w:eastAsia="Times New Roman" w:hAnsi="Times New Roman" w:cs="Times New Roman"/>
                <w:sz w:val="28"/>
                <w:szCs w:val="28"/>
                <w:lang w:eastAsia="ru-RU"/>
              </w:rPr>
              <w:t>. </w:t>
            </w:r>
            <w:r w:rsidRPr="003D69BE">
              <w:rPr>
                <w:rFonts w:ascii="Times New Roman" w:eastAsia="Times New Roman" w:hAnsi="Times New Roman" w:cs="Times New Roman"/>
                <w:b/>
                <w:bCs/>
                <w:sz w:val="28"/>
                <w:szCs w:val="28"/>
                <w:lang w:eastAsia="ru-RU"/>
              </w:rPr>
              <w:t>Традиционные формы</w:t>
            </w:r>
            <w:r w:rsidRPr="003D69BE">
              <w:rPr>
                <w:rFonts w:ascii="Times New Roman" w:eastAsia="Times New Roman" w:hAnsi="Times New Roman" w:cs="Times New Roman"/>
                <w:sz w:val="28"/>
                <w:szCs w:val="28"/>
                <w:lang w:eastAsia="ru-RU"/>
              </w:rPr>
              <w:t> существуют не одно десятилетие и делятся на следующие группы:</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proofErr w:type="gramStart"/>
            <w:r w:rsidRPr="003D69BE">
              <w:rPr>
                <w:rFonts w:ascii="Times New Roman" w:eastAsia="Times New Roman" w:hAnsi="Times New Roman" w:cs="Times New Roman"/>
                <w:i/>
                <w:iCs/>
                <w:sz w:val="28"/>
                <w:szCs w:val="28"/>
                <w:lang w:eastAsia="ru-RU"/>
              </w:rPr>
              <w:t>коллективны</w:t>
            </w:r>
            <w:r w:rsidRPr="003D69BE">
              <w:rPr>
                <w:rFonts w:ascii="Times New Roman" w:eastAsia="Times New Roman" w:hAnsi="Times New Roman" w:cs="Times New Roman"/>
                <w:sz w:val="28"/>
                <w:szCs w:val="28"/>
                <w:lang w:eastAsia="ru-RU"/>
              </w:rPr>
              <w:t>е – родительские собрания (проводятся как групповые 3–4 раза в год, так и общие со всеми родителями воспитанников в начале и в конце года), групповые консультации, конференции;</w:t>
            </w:r>
            <w:proofErr w:type="gramEnd"/>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i/>
                <w:iCs/>
                <w:sz w:val="28"/>
                <w:szCs w:val="28"/>
                <w:lang w:eastAsia="ru-RU"/>
              </w:rPr>
              <w:t>индивидуальные </w:t>
            </w:r>
            <w:r w:rsidRPr="003D69BE">
              <w:rPr>
                <w:rFonts w:ascii="Times New Roman" w:eastAsia="Times New Roman" w:hAnsi="Times New Roman" w:cs="Times New Roman"/>
                <w:sz w:val="28"/>
                <w:szCs w:val="28"/>
                <w:lang w:eastAsia="ru-RU"/>
              </w:rPr>
              <w:t>– индивидуальные консультации, беседы;</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i/>
                <w:iCs/>
                <w:sz w:val="28"/>
                <w:szCs w:val="28"/>
                <w:lang w:eastAsia="ru-RU"/>
              </w:rPr>
              <w:lastRenderedPageBreak/>
              <w:t>наглядные</w:t>
            </w:r>
            <w:r w:rsidRPr="003D69BE">
              <w:rPr>
                <w:rFonts w:ascii="Times New Roman" w:eastAsia="Times New Roman" w:hAnsi="Times New Roman" w:cs="Times New Roman"/>
                <w:sz w:val="28"/>
                <w:szCs w:val="28"/>
                <w:lang w:eastAsia="ru-RU"/>
              </w:rPr>
              <w:t> – папки-передвижки, стенды, ширмы, выставки, фото, дни открытых дверей.</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К</w:t>
            </w:r>
            <w:r w:rsidRPr="003D69BE">
              <w:rPr>
                <w:rFonts w:ascii="Times New Roman" w:eastAsia="Times New Roman" w:hAnsi="Times New Roman" w:cs="Times New Roman"/>
                <w:b/>
                <w:bCs/>
                <w:sz w:val="28"/>
                <w:szCs w:val="28"/>
                <w:lang w:eastAsia="ru-RU"/>
              </w:rPr>
              <w:t>лассификация нетрадиционных форм</w:t>
            </w:r>
            <w:r w:rsidRPr="003D69BE">
              <w:rPr>
                <w:rFonts w:ascii="Times New Roman" w:eastAsia="Times New Roman" w:hAnsi="Times New Roman" w:cs="Times New Roman"/>
                <w:sz w:val="28"/>
                <w:szCs w:val="28"/>
                <w:lang w:eastAsia="ru-RU"/>
              </w:rPr>
              <w:t>. К ним относятся четыре группы:</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i/>
                <w:iCs/>
                <w:sz w:val="28"/>
                <w:szCs w:val="28"/>
                <w:lang w:eastAsia="ru-RU"/>
              </w:rPr>
              <w:t>информационно-аналитические;</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proofErr w:type="spellStart"/>
            <w:r w:rsidRPr="003D69BE">
              <w:rPr>
                <w:rFonts w:ascii="Times New Roman" w:eastAsia="Times New Roman" w:hAnsi="Times New Roman" w:cs="Times New Roman"/>
                <w:i/>
                <w:iCs/>
                <w:sz w:val="28"/>
                <w:szCs w:val="28"/>
                <w:lang w:eastAsia="ru-RU"/>
              </w:rPr>
              <w:t>досуговые</w:t>
            </w:r>
            <w:proofErr w:type="spellEnd"/>
            <w:r w:rsidRPr="003D69BE">
              <w:rPr>
                <w:rFonts w:ascii="Times New Roman" w:eastAsia="Times New Roman" w:hAnsi="Times New Roman" w:cs="Times New Roman"/>
                <w:i/>
                <w:iCs/>
                <w:sz w:val="28"/>
                <w:szCs w:val="28"/>
                <w:lang w:eastAsia="ru-RU"/>
              </w:rPr>
              <w:t>;</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i/>
                <w:iCs/>
                <w:sz w:val="28"/>
                <w:szCs w:val="28"/>
                <w:lang w:eastAsia="ru-RU"/>
              </w:rPr>
              <w:t>познавательные;</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i/>
                <w:iCs/>
                <w:sz w:val="28"/>
                <w:szCs w:val="28"/>
                <w:lang w:eastAsia="ru-RU"/>
              </w:rPr>
              <w:t>наглядно-информационные формы.</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b/>
                <w:bCs/>
                <w:sz w:val="28"/>
                <w:szCs w:val="28"/>
                <w:lang w:eastAsia="ru-RU"/>
              </w:rPr>
              <w:t>Информационно-аналитические </w:t>
            </w:r>
            <w:r w:rsidRPr="003D69BE">
              <w:rPr>
                <w:rFonts w:ascii="Times New Roman" w:eastAsia="Times New Roman" w:hAnsi="Times New Roman" w:cs="Times New Roman"/>
                <w:sz w:val="28"/>
                <w:szCs w:val="28"/>
                <w:lang w:eastAsia="ru-RU"/>
              </w:rPr>
              <w:t>формы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proofErr w:type="spellStart"/>
            <w:r w:rsidRPr="003D69BE">
              <w:rPr>
                <w:rFonts w:ascii="Times New Roman" w:eastAsia="Times New Roman" w:hAnsi="Times New Roman" w:cs="Times New Roman"/>
                <w:b/>
                <w:bCs/>
                <w:sz w:val="28"/>
                <w:szCs w:val="28"/>
                <w:lang w:eastAsia="ru-RU"/>
              </w:rPr>
              <w:t>Досуговые</w:t>
            </w:r>
            <w:proofErr w:type="spellEnd"/>
            <w:r w:rsidRPr="003D69BE">
              <w:rPr>
                <w:rFonts w:ascii="Times New Roman" w:eastAsia="Times New Roman" w:hAnsi="Times New Roman" w:cs="Times New Roman"/>
                <w:b/>
                <w:bCs/>
                <w:sz w:val="28"/>
                <w:szCs w:val="28"/>
                <w:lang w:eastAsia="ru-RU"/>
              </w:rPr>
              <w:t xml:space="preserve"> формы </w:t>
            </w:r>
            <w:r w:rsidRPr="003D69BE">
              <w:rPr>
                <w:rFonts w:ascii="Times New Roman" w:eastAsia="Times New Roman" w:hAnsi="Times New Roman" w:cs="Times New Roman"/>
                <w:sz w:val="28"/>
                <w:szCs w:val="28"/>
                <w:lang w:eastAsia="ru-RU"/>
              </w:rPr>
              <w:t>–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sidRPr="003D69BE">
              <w:rPr>
                <w:rFonts w:ascii="Times New Roman" w:eastAsia="Times New Roman" w:hAnsi="Times New Roman" w:cs="Times New Roman"/>
                <w:sz w:val="28"/>
                <w:szCs w:val="28"/>
                <w:lang w:eastAsia="ru-RU"/>
              </w:rPr>
              <w:t>рт в гр</w:t>
            </w:r>
            <w:proofErr w:type="gramEnd"/>
            <w:r w:rsidRPr="003D69BE">
              <w:rPr>
                <w:rFonts w:ascii="Times New Roman" w:eastAsia="Times New Roman" w:hAnsi="Times New Roman" w:cs="Times New Roman"/>
                <w:sz w:val="28"/>
                <w:szCs w:val="28"/>
                <w:lang w:eastAsia="ru-RU"/>
              </w:rPr>
              <w:t>уппе. Родители становятся более открытыми для общения.</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xml:space="preserve">К </w:t>
            </w:r>
            <w:proofErr w:type="spellStart"/>
            <w:r w:rsidRPr="003D69BE">
              <w:rPr>
                <w:rFonts w:ascii="Times New Roman" w:eastAsia="Times New Roman" w:hAnsi="Times New Roman" w:cs="Times New Roman"/>
                <w:sz w:val="28"/>
                <w:szCs w:val="28"/>
                <w:lang w:eastAsia="ru-RU"/>
              </w:rPr>
              <w:t>досуговым</w:t>
            </w:r>
            <w:proofErr w:type="spellEnd"/>
            <w:r w:rsidRPr="003D69BE">
              <w:rPr>
                <w:rFonts w:ascii="Times New Roman" w:eastAsia="Times New Roman" w:hAnsi="Times New Roman" w:cs="Times New Roman"/>
                <w:sz w:val="28"/>
                <w:szCs w:val="28"/>
                <w:lang w:eastAsia="ru-RU"/>
              </w:rPr>
              <w:t xml:space="preserve"> формам относятся различные праздники, например, «Встреча Нового года», «Масленица», «Праздник мам», «Праздник урожая», «Спортивный праздник с родителями», «Дог-шоу», организация «Семейных театров» с участием членов семьи и др.</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На этих мероприятиях родители являются участниками, а не гостями дошкольного учреждения. Они играют, поют песни, читают стихи, приносят свои коллекции, предметы быта, награды и др.</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Также проводятся игры «Устами младенца», «Ярмарка», конкурсы «Украсим елку», «Сладкий час», дефиле для детей из бросового материала и др. Родители вместе с детьми выполняют творческие задания «Юный мастер», «Хорошая хозяйка».</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Положительным является организация совместной деятельности родителей и дошкольников, например, «Любимые кулинарные рецепты моей семьи», «Театральные фестивали», «Творческие мастерские», выставки «Радость созидания» и др.</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Суть </w:t>
            </w:r>
            <w:r w:rsidRPr="003D69BE">
              <w:rPr>
                <w:rFonts w:ascii="Times New Roman" w:eastAsia="Times New Roman" w:hAnsi="Times New Roman" w:cs="Times New Roman"/>
                <w:b/>
                <w:bCs/>
                <w:sz w:val="28"/>
                <w:szCs w:val="28"/>
                <w:lang w:eastAsia="ru-RU"/>
              </w:rPr>
              <w:t>познавательных форм </w:t>
            </w:r>
            <w:r w:rsidRPr="003D69BE">
              <w:rPr>
                <w:rFonts w:ascii="Times New Roman" w:eastAsia="Times New Roman" w:hAnsi="Times New Roman" w:cs="Times New Roman"/>
                <w:sz w:val="28"/>
                <w:szCs w:val="28"/>
                <w:lang w:eastAsia="ru-RU"/>
              </w:rPr>
              <w:t xml:space="preserve">–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w:t>
            </w:r>
            <w:proofErr w:type="gramStart"/>
            <w:r w:rsidRPr="003D69BE">
              <w:rPr>
                <w:rFonts w:ascii="Times New Roman" w:eastAsia="Times New Roman" w:hAnsi="Times New Roman" w:cs="Times New Roman"/>
                <w:sz w:val="28"/>
                <w:szCs w:val="28"/>
                <w:lang w:eastAsia="ru-RU"/>
              </w:rPr>
              <w:t xml:space="preserve">Сюда относятся «КВН», «Педагогическое поле чудес», «Театральная пятница», «Педагогический случай», «Что, где когда?», «Круглый стол», «Ток-шоу», «Телефон доверия», «Викторины», и др. Для формирования у родителей </w:t>
            </w:r>
            <w:r w:rsidRPr="003D69BE">
              <w:rPr>
                <w:rFonts w:ascii="Times New Roman" w:eastAsia="Times New Roman" w:hAnsi="Times New Roman" w:cs="Times New Roman"/>
                <w:sz w:val="28"/>
                <w:szCs w:val="28"/>
                <w:lang w:eastAsia="ru-RU"/>
              </w:rPr>
              <w:lastRenderedPageBreak/>
              <w:t>навыков и умений воспитания ребенка также проводятся тренинги, практикумы, дискуссии.</w:t>
            </w:r>
            <w:proofErr w:type="gramEnd"/>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О нетрадиционном проведении родительских собраний мы говорим в том случае, если педагог относится к родителям как к партнерам по общению, учитывает их опыт воспитания, потребности в знаниях, использует методы активизации.</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b/>
                <w:bCs/>
                <w:sz w:val="28"/>
                <w:szCs w:val="28"/>
                <w:lang w:eastAsia="ru-RU"/>
              </w:rPr>
              <w:t>Наглядно-информационные формы </w:t>
            </w:r>
            <w:r w:rsidRPr="003D69BE">
              <w:rPr>
                <w:rFonts w:ascii="Times New Roman" w:eastAsia="Times New Roman" w:hAnsi="Times New Roman" w:cs="Times New Roman"/>
                <w:sz w:val="28"/>
                <w:szCs w:val="28"/>
                <w:lang w:eastAsia="ru-RU"/>
              </w:rPr>
              <w:t>условно разделены на две подгруппы:</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i/>
                <w:iCs/>
                <w:sz w:val="28"/>
                <w:szCs w:val="28"/>
                <w:lang w:eastAsia="ru-RU"/>
              </w:rPr>
              <w:t>информационно-ознакомительная;</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i/>
                <w:iCs/>
                <w:sz w:val="28"/>
                <w:szCs w:val="28"/>
                <w:lang w:eastAsia="ru-RU"/>
              </w:rPr>
              <w:t>информационно-просветительская.</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Наглядно-информационные формы в нетрадиционном звучании позволяют правильно оценить деятельность педагогов, пересмотреть методы и приемы семейного воспитания.</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b/>
                <w:bCs/>
                <w:sz w:val="28"/>
                <w:szCs w:val="28"/>
                <w:lang w:eastAsia="ru-RU"/>
              </w:rPr>
              <w:t>Задача информационно-ознакомительной формы </w:t>
            </w:r>
            <w:r w:rsidRPr="003D69BE">
              <w:rPr>
                <w:rFonts w:ascii="Times New Roman" w:eastAsia="Times New Roman" w:hAnsi="Times New Roman" w:cs="Times New Roman"/>
                <w:sz w:val="28"/>
                <w:szCs w:val="28"/>
                <w:lang w:eastAsia="ru-RU"/>
              </w:rPr>
              <w:t xml:space="preserve">–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можно предложить записи на диске; просмотр видеороликов, выставки детских работ. Сюда же относятся совместные выставки детских рисунков и фотографий на тему «Моя семья на отдыхе», «Поделки из природного материала», изготовленные руками взрослых и детей. Совместно с родителями оформляются коллажи при помощи современных технологий. Практикуется переписка с родителями при помощи электронной почты, обмен фотографиями. Активно используются возможности </w:t>
            </w:r>
            <w:proofErr w:type="spellStart"/>
            <w:r w:rsidRPr="003D69BE">
              <w:rPr>
                <w:rFonts w:ascii="Times New Roman" w:eastAsia="Times New Roman" w:hAnsi="Times New Roman" w:cs="Times New Roman"/>
                <w:sz w:val="28"/>
                <w:szCs w:val="28"/>
                <w:lang w:eastAsia="ru-RU"/>
              </w:rPr>
              <w:t>фотошопа</w:t>
            </w:r>
            <w:proofErr w:type="spellEnd"/>
            <w:r w:rsidRPr="003D69BE">
              <w:rPr>
                <w:rFonts w:ascii="Times New Roman" w:eastAsia="Times New Roman" w:hAnsi="Times New Roman" w:cs="Times New Roman"/>
                <w:sz w:val="28"/>
                <w:szCs w:val="28"/>
                <w:lang w:eastAsia="ru-RU"/>
              </w:rPr>
              <w:t>, фотографии демонстрируются на электронных носителях. К изготовлению слайд-шоу активно подключаются родители.</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b/>
                <w:bCs/>
                <w:sz w:val="28"/>
                <w:szCs w:val="28"/>
                <w:lang w:eastAsia="ru-RU"/>
              </w:rPr>
              <w:t>Задачи информационно-просветительской формы </w:t>
            </w:r>
            <w:r w:rsidRPr="003D69BE">
              <w:rPr>
                <w:rFonts w:ascii="Times New Roman" w:eastAsia="Times New Roman" w:hAnsi="Times New Roman" w:cs="Times New Roman"/>
                <w:sz w:val="28"/>
                <w:szCs w:val="28"/>
                <w:lang w:eastAsia="ru-RU"/>
              </w:rPr>
              <w:t>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выпуск газеты для родителей, компьютерная презентация текста, рисунков, диаграмм, библиотеки для родителей по основным проблемам семейной педагогики.</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Стенды, выполненные с применением современных технологий, также можно отнести в данную группу. Специфика этих форм заключается в том, что общение педагога с родителями здесь не прямое, а опосредованное.</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Одной из форм, проверенных временем, является </w:t>
            </w:r>
            <w:r w:rsidRPr="003D69BE">
              <w:rPr>
                <w:rFonts w:ascii="Times New Roman" w:eastAsia="Times New Roman" w:hAnsi="Times New Roman" w:cs="Times New Roman"/>
                <w:b/>
                <w:bCs/>
                <w:sz w:val="28"/>
                <w:szCs w:val="28"/>
                <w:lang w:eastAsia="ru-RU"/>
              </w:rPr>
              <w:t>подключение родителей к жизни ДОУ, организация их совместной деятельности с детьми</w:t>
            </w:r>
            <w:r w:rsidRPr="003D69BE">
              <w:rPr>
                <w:rFonts w:ascii="Times New Roman" w:eastAsia="Times New Roman" w:hAnsi="Times New Roman" w:cs="Times New Roman"/>
                <w:sz w:val="28"/>
                <w:szCs w:val="28"/>
                <w:lang w:eastAsia="ru-RU"/>
              </w:rPr>
              <w:t xml:space="preserve">. </w:t>
            </w:r>
            <w:proofErr w:type="gramStart"/>
            <w:r w:rsidRPr="003D69BE">
              <w:rPr>
                <w:rFonts w:ascii="Times New Roman" w:eastAsia="Times New Roman" w:hAnsi="Times New Roman" w:cs="Times New Roman"/>
                <w:sz w:val="28"/>
                <w:szCs w:val="28"/>
                <w:lang w:eastAsia="ru-RU"/>
              </w:rPr>
              <w:t>Так, родители разных профессий (швея, водитель, врач, библиотекарь, художник и т. д.) приходят в гости к дошкольникам.</w:t>
            </w:r>
            <w:proofErr w:type="gramEnd"/>
            <w:r w:rsidRPr="003D69BE">
              <w:rPr>
                <w:rFonts w:ascii="Times New Roman" w:eastAsia="Times New Roman" w:hAnsi="Times New Roman" w:cs="Times New Roman"/>
                <w:sz w:val="28"/>
                <w:szCs w:val="28"/>
                <w:lang w:eastAsia="ru-RU"/>
              </w:rPr>
              <w:t xml:space="preserve"> Проводят с ними беседы. Например, папа пожарный, или папа милиционер, мама врач знакомит воспитанников с особенностями своей профессии. Они принимают участие в разных занятиях с детьми, снимают мероприятия на </w:t>
            </w:r>
            <w:r w:rsidRPr="003D69BE">
              <w:rPr>
                <w:rFonts w:ascii="Times New Roman" w:eastAsia="Times New Roman" w:hAnsi="Times New Roman" w:cs="Times New Roman"/>
                <w:sz w:val="28"/>
                <w:szCs w:val="28"/>
                <w:lang w:eastAsia="ru-RU"/>
              </w:rPr>
              <w:lastRenderedPageBreak/>
              <w:t>камеру, предоставляют транспорт и др.</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Также родители привлекаются к субботникам, участвуют в озеленении территории ДОУ, возят дошкольников на представления, экскурсии в выходные дни, совместно посещают музеи.</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Предложенную классификацию можно дополнить </w:t>
            </w:r>
            <w:r w:rsidRPr="003D69BE">
              <w:rPr>
                <w:rFonts w:ascii="Times New Roman" w:eastAsia="Times New Roman" w:hAnsi="Times New Roman" w:cs="Times New Roman"/>
                <w:b/>
                <w:bCs/>
                <w:sz w:val="28"/>
                <w:szCs w:val="28"/>
                <w:lang w:eastAsia="ru-RU"/>
              </w:rPr>
              <w:t>формами</w:t>
            </w:r>
            <w:r w:rsidRPr="003D69BE">
              <w:rPr>
                <w:rFonts w:ascii="Times New Roman" w:eastAsia="Times New Roman" w:hAnsi="Times New Roman" w:cs="Times New Roman"/>
                <w:b/>
                <w:bCs/>
                <w:i/>
                <w:iCs/>
                <w:sz w:val="28"/>
                <w:szCs w:val="28"/>
                <w:lang w:eastAsia="ru-RU"/>
              </w:rPr>
              <w:t>, </w:t>
            </w:r>
            <w:r w:rsidRPr="003D69BE">
              <w:rPr>
                <w:rFonts w:ascii="Times New Roman" w:eastAsia="Times New Roman" w:hAnsi="Times New Roman" w:cs="Times New Roman"/>
                <w:b/>
                <w:bCs/>
                <w:sz w:val="28"/>
                <w:szCs w:val="28"/>
                <w:lang w:eastAsia="ru-RU"/>
              </w:rPr>
              <w:t>направленными на формирование родительской позиции:</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рисование на тему: «Какая я мама?»;</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формулировка своей концепции воспитания;</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анализ собственных педагогических находок, неудач;</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обмен опытом в кругу единомышленников;</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создание книги о своем ребенке с его автопортретом на обложке.</w:t>
            </w:r>
          </w:p>
          <w:p w:rsidR="003D69BE" w:rsidRPr="003D69BE" w:rsidRDefault="003D69BE" w:rsidP="003D69BE">
            <w:pPr>
              <w:spacing w:before="30" w:after="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В настоящее время активно используется </w:t>
            </w:r>
            <w:r w:rsidRPr="003D69BE">
              <w:rPr>
                <w:rFonts w:ascii="Times New Roman" w:eastAsia="Times New Roman" w:hAnsi="Times New Roman" w:cs="Times New Roman"/>
                <w:b/>
                <w:bCs/>
                <w:sz w:val="28"/>
                <w:szCs w:val="28"/>
                <w:lang w:eastAsia="ru-RU"/>
              </w:rPr>
              <w:t>метод проектов</w:t>
            </w:r>
            <w:r w:rsidRPr="003D69BE">
              <w:rPr>
                <w:rFonts w:ascii="Times New Roman" w:eastAsia="Times New Roman" w:hAnsi="Times New Roman" w:cs="Times New Roman"/>
                <w:sz w:val="28"/>
                <w:szCs w:val="28"/>
                <w:lang w:eastAsia="ru-RU"/>
              </w:rPr>
              <w:t>, когда родители подключаются к выполнению определенной части общего задания, например, по ознакомлению дошкольников с родным городом. Они собирают информацию об архитектуре, названиях улиц, площадей, делают зарисовки, фотографии и др. Затем представляют свои работы на общем мероприятии. Этот метод способствует сближению родителей, детей и педагогов.</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Сейчас участники педагогического процесса активно используют мультимедиа, Интернет.</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Применяемые </w:t>
            </w:r>
            <w:r w:rsidRPr="003D69BE">
              <w:rPr>
                <w:rFonts w:ascii="Times New Roman" w:eastAsia="Times New Roman" w:hAnsi="Times New Roman" w:cs="Times New Roman"/>
                <w:b/>
                <w:bCs/>
                <w:sz w:val="28"/>
                <w:szCs w:val="28"/>
                <w:lang w:eastAsia="ru-RU"/>
              </w:rPr>
              <w:t>методы активизации </w:t>
            </w:r>
            <w:r w:rsidRPr="003D69BE">
              <w:rPr>
                <w:rFonts w:ascii="Times New Roman" w:eastAsia="Times New Roman" w:hAnsi="Times New Roman" w:cs="Times New Roman"/>
                <w:sz w:val="28"/>
                <w:szCs w:val="28"/>
                <w:lang w:eastAsia="ru-RU"/>
              </w:rPr>
              <w:t>предполагают возникновение интереса к предлагаемому материалу, ассоциаций с собственным опытом, желания родителей активно участвовать в обсуждении. Методы активизации, или активные методы, уменьшают давление шаблонов и стереотипов.</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В качестве примера методов активизации родителей в процессе взаимодействия можно назвать:</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вопросы к родителям в связи с излагаемым материалом;</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постановка дискуссионных вопросов;</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предложение для обсуждения двух различных точек зрения;</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приведение примеров;</w:t>
            </w:r>
          </w:p>
          <w:p w:rsidR="003D69BE" w:rsidRPr="003D69BE" w:rsidRDefault="003D69BE" w:rsidP="003D69BE">
            <w:pPr>
              <w:spacing w:before="30" w:after="30" w:line="240" w:lineRule="auto"/>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использование видеоматериалов, аудиозаписи детских высказываний.</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Благодаря применению активных методов родители оказываются в исследовательской позиции и вместе с тем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К </w:t>
            </w:r>
            <w:r w:rsidRPr="003D69BE">
              <w:rPr>
                <w:rFonts w:ascii="Times New Roman" w:eastAsia="Times New Roman" w:hAnsi="Times New Roman" w:cs="Times New Roman"/>
                <w:b/>
                <w:bCs/>
                <w:sz w:val="28"/>
                <w:szCs w:val="28"/>
                <w:lang w:eastAsia="ru-RU"/>
              </w:rPr>
              <w:t>методам формирования педагогической рефлексии</w:t>
            </w:r>
            <w:r w:rsidRPr="003D69BE">
              <w:rPr>
                <w:rFonts w:ascii="Times New Roman" w:eastAsia="Times New Roman" w:hAnsi="Times New Roman" w:cs="Times New Roman"/>
                <w:sz w:val="28"/>
                <w:szCs w:val="28"/>
                <w:lang w:eastAsia="ru-RU"/>
              </w:rPr>
              <w:t>, то есть осознанного отношения к воспитанию относятся:</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анализ педагогических ситуаций;</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анализ собственной воспитательной деятельности;</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решение педагогических задач;</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lastRenderedPageBreak/>
              <w:t>метод домашних заданий;</w:t>
            </w:r>
          </w:p>
          <w:p w:rsidR="003D69BE" w:rsidRPr="003D69BE" w:rsidRDefault="003D69BE" w:rsidP="003D69BE">
            <w:pPr>
              <w:spacing w:before="30" w:after="30" w:line="240" w:lineRule="auto"/>
              <w:ind w:firstLine="709"/>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игровое моделирование поведения.</w:t>
            </w:r>
          </w:p>
          <w:p w:rsidR="003D69BE" w:rsidRPr="003D69BE" w:rsidRDefault="003D69BE" w:rsidP="003D69BE">
            <w:pPr>
              <w:spacing w:before="30" w:after="3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Эти методы формируют родительскую позицию, повышают активность родителей, актуализируют полученные ими знания. Их можно использовать в процессе общения педагога с родителями в условиях дошкольного образовательного учреждения на групповых родительских собраниях, в ходе индивидуальных бесед и консультаций. Для анализа подбираются типичные ситуации, вопросы направлены на анализ педагогического явления: условия, причины, последствия, мотивы, на оценку явления. Можно использовать в работе с родителями метод игрового поведения.</w:t>
            </w:r>
          </w:p>
          <w:p w:rsidR="003D69BE" w:rsidRPr="003D69BE" w:rsidRDefault="003D69BE" w:rsidP="003D69BE">
            <w:pPr>
              <w:spacing w:before="30" w:after="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 xml:space="preserve">Например, можно дать задание проиграть ситуацию: «Успокойте плачущего ребенка», или «Найдите подход к ребенку, который не жалеет выполнить вашу просьбу» и др. В условной игровой обстановке родители получают возможность обогащать арсенал своих воспитательных методов общения с ребенком, обнаруживают стереотипы в своем поведении, что может способствовать освобождению от них. Когда родители вступают в общение лишь на вербальном уровне, они, </w:t>
            </w:r>
            <w:proofErr w:type="gramStart"/>
            <w:r w:rsidRPr="003D69BE">
              <w:rPr>
                <w:rFonts w:ascii="Times New Roman" w:eastAsia="Times New Roman" w:hAnsi="Times New Roman" w:cs="Times New Roman"/>
                <w:sz w:val="28"/>
                <w:szCs w:val="28"/>
                <w:lang w:eastAsia="ru-RU"/>
              </w:rPr>
              <w:t>стараясь</w:t>
            </w:r>
            <w:proofErr w:type="gramEnd"/>
            <w:r w:rsidRPr="003D69BE">
              <w:rPr>
                <w:rFonts w:ascii="Times New Roman" w:eastAsia="Times New Roman" w:hAnsi="Times New Roman" w:cs="Times New Roman"/>
                <w:sz w:val="28"/>
                <w:szCs w:val="28"/>
                <w:lang w:eastAsia="ru-RU"/>
              </w:rPr>
              <w:t xml:space="preserve"> подать себя в лучшем свете, тщательно контролируют свои высказывания, подавляя естественность, спонтанность своего поведения. Родитель, вовлекаемый в игровой тренинг, начинает буквально заново открывать для себя радость общения с ребенком: не только словесного, но и эмоционального. Многие в результате участия в игровых тренингах открывают для себя, что невозможно испытывать отчуждение, гнев и злость по отношению к ребенку и одновременно быть счастливым родителем. Из «зрителей» и «наблюдателей» родители становятся активными участниками встреч, погружаются в исследование собственного поведения, обогащая его новыми способами общения с ребенком и ощущая себя более компетентными в семейном воспитании.</w:t>
            </w:r>
          </w:p>
          <w:p w:rsidR="003D69BE" w:rsidRPr="003D69BE" w:rsidRDefault="003D69BE" w:rsidP="003D69BE">
            <w:pPr>
              <w:spacing w:before="30" w:after="0" w:line="240" w:lineRule="auto"/>
              <w:ind w:firstLine="708"/>
              <w:jc w:val="both"/>
              <w:rPr>
                <w:rFonts w:ascii="Verdana" w:eastAsia="Times New Roman" w:hAnsi="Verdana" w:cs="Times New Roman"/>
                <w:sz w:val="20"/>
                <w:szCs w:val="20"/>
                <w:lang w:eastAsia="ru-RU"/>
              </w:rPr>
            </w:pPr>
            <w:r w:rsidRPr="003D69BE">
              <w:rPr>
                <w:rFonts w:ascii="Times New Roman" w:eastAsia="Times New Roman" w:hAnsi="Times New Roman" w:cs="Times New Roman"/>
                <w:sz w:val="28"/>
                <w:szCs w:val="28"/>
                <w:lang w:eastAsia="ru-RU"/>
              </w:rPr>
              <w:t>Таким образом, взаимодействие педагогов и родителей в дошкольном образовательном учреждении осуществляется в разнообразных формах – как традиционных, так и нетрадиционных. В процессе разных форм используются методы активизации родителей и методы формирования педагогической рефлексии.</w:t>
            </w:r>
          </w:p>
        </w:tc>
        <w:tc>
          <w:tcPr>
            <w:tcW w:w="0" w:type="auto"/>
            <w:shd w:val="clear" w:color="auto" w:fill="FFFFFF"/>
            <w:hideMark/>
          </w:tcPr>
          <w:p w:rsidR="003D69BE" w:rsidRPr="003D69BE" w:rsidRDefault="003D69BE" w:rsidP="003D69BE">
            <w:pPr>
              <w:spacing w:after="0" w:line="240" w:lineRule="auto"/>
              <w:rPr>
                <w:rFonts w:ascii="Verdana" w:eastAsia="Times New Roman" w:hAnsi="Verdana" w:cs="Times New Roman"/>
                <w:sz w:val="20"/>
                <w:szCs w:val="20"/>
                <w:lang w:eastAsia="ru-RU"/>
              </w:rPr>
            </w:pPr>
          </w:p>
        </w:tc>
      </w:tr>
    </w:tbl>
    <w:p w:rsidR="005B5775" w:rsidRDefault="005B5775"/>
    <w:sectPr w:rsidR="005B5775" w:rsidSect="005B57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69BE"/>
    <w:rsid w:val="003D69BE"/>
    <w:rsid w:val="005B5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7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bullet1gif">
    <w:name w:val="defaultbullet1.gif"/>
    <w:basedOn w:val="a"/>
    <w:rsid w:val="003D6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bullet2gif">
    <w:name w:val="defaultbullet2.gif"/>
    <w:basedOn w:val="a"/>
    <w:rsid w:val="003D6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bullet3gif">
    <w:name w:val="defaultbullet3.gif"/>
    <w:basedOn w:val="a"/>
    <w:rsid w:val="003D6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D69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806329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2368</Words>
  <Characters>13499</Characters>
  <Application>Microsoft Office Word</Application>
  <DocSecurity>0</DocSecurity>
  <Lines>112</Lines>
  <Paragraphs>31</Paragraphs>
  <ScaleCrop>false</ScaleCrop>
  <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2021-06-22T11:46:00Z</dcterms:created>
  <dcterms:modified xsi:type="dcterms:W3CDTF">2021-06-22T11:46:00Z</dcterms:modified>
</cp:coreProperties>
</file>